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D399F" w:rsidR="00AA2572" w:rsidP="00AA2572" w:rsidRDefault="00AA2572" w14:paraId="606E5A5F" w14:textId="7D4C8BE1">
      <w:pPr>
        <w:jc w:val="both"/>
        <w:rPr>
          <w:rFonts w:asciiTheme="majorHAnsi" w:hAnsiTheme="majorHAnsi" w:cstheme="majorHAnsi"/>
          <w:color w:val="00B0F0"/>
          <w:sz w:val="18"/>
          <w:szCs w:val="18"/>
          <w:lang w:val="es-ES"/>
        </w:rPr>
      </w:pPr>
      <w:r w:rsidRPr="004D399F">
        <w:rPr>
          <w:rFonts w:asciiTheme="majorHAnsi" w:hAnsiTheme="majorHAnsi" w:cstheme="majorHAnsi"/>
          <w:color w:val="00B0F0"/>
          <w:sz w:val="18"/>
          <w:szCs w:val="18"/>
          <w:lang w:val="es-ES"/>
        </w:rPr>
        <w:t>[</w:t>
      </w:r>
      <w:r w:rsidRPr="004D399F">
        <w:rPr>
          <w:rFonts w:asciiTheme="majorHAnsi" w:hAnsiTheme="majorHAnsi" w:cstheme="majorHAnsi"/>
          <w:i/>
          <w:color w:val="00B0F0"/>
          <w:sz w:val="18"/>
          <w:szCs w:val="18"/>
          <w:lang w:val="es-ES"/>
        </w:rPr>
        <w:t xml:space="preserve">Este documento debe ser empleado para elaborar la oferta </w:t>
      </w:r>
      <w:r w:rsidRPr="004D399F" w:rsidR="0061788F">
        <w:rPr>
          <w:rFonts w:asciiTheme="majorHAnsi" w:hAnsiTheme="majorHAnsi" w:cstheme="majorHAnsi"/>
          <w:i/>
          <w:color w:val="00B0F0"/>
          <w:sz w:val="18"/>
          <w:szCs w:val="18"/>
          <w:lang w:val="es-ES"/>
        </w:rPr>
        <w:t>financiera</w:t>
      </w:r>
      <w:r w:rsidRPr="004D399F">
        <w:rPr>
          <w:rFonts w:asciiTheme="majorHAnsi" w:hAnsiTheme="majorHAnsi" w:cstheme="majorHAnsi"/>
          <w:i/>
          <w:color w:val="00B0F0"/>
          <w:sz w:val="18"/>
          <w:szCs w:val="18"/>
          <w:lang w:val="es-ES"/>
        </w:rPr>
        <w:t xml:space="preserve"> del postulante. Los comentarios entre corchetes y en letra cursiva son orientadores y no deben aparecer en el documento a presentar</w:t>
      </w:r>
      <w:r w:rsidRPr="004D399F">
        <w:rPr>
          <w:rFonts w:asciiTheme="majorHAnsi" w:hAnsiTheme="majorHAnsi" w:cstheme="majorHAnsi"/>
          <w:color w:val="00B0F0"/>
          <w:sz w:val="18"/>
          <w:szCs w:val="18"/>
          <w:lang w:val="es-ES"/>
        </w:rPr>
        <w:t>]</w:t>
      </w:r>
    </w:p>
    <w:p w:rsidRPr="00167F52" w:rsidR="00E32D7B" w:rsidRDefault="00E32D7B" w14:paraId="445DF734" w14:textId="77777777">
      <w:pPr>
        <w:rPr>
          <w:rFonts w:asciiTheme="majorHAnsi" w:hAnsiTheme="majorHAnsi" w:cstheme="majorHAnsi"/>
          <w:lang w:val="es-ES"/>
        </w:rPr>
      </w:pPr>
    </w:p>
    <w:p w:rsidRPr="00167F52" w:rsidR="00C77208" w:rsidRDefault="00C77208" w14:paraId="027DEAA6" w14:textId="77777777">
      <w:pPr>
        <w:rPr>
          <w:rFonts w:asciiTheme="majorHAnsi" w:hAnsiTheme="majorHAnsi" w:cstheme="majorHAnsi"/>
          <w:lang w:val="es-ES"/>
        </w:rPr>
      </w:pPr>
    </w:p>
    <w:p w:rsidRPr="00167F52" w:rsidR="00AA2572" w:rsidP="00B56B39" w:rsidRDefault="00AA2572" w14:paraId="5FCC51D1" w14:textId="00CD8FF3">
      <w:pPr>
        <w:jc w:val="center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bookmarkStart w:name="_Toc131090399" w:id="0"/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OFERTA </w:t>
      </w:r>
      <w:bookmarkEnd w:id="0"/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DE </w:t>
      </w:r>
      <w:r w:rsidRPr="00167F52" w:rsidR="00BE48C3">
        <w:rPr>
          <w:rFonts w:asciiTheme="majorHAnsi" w:hAnsiTheme="majorHAnsi" w:cstheme="majorHAnsi"/>
          <w:b/>
          <w:bCs/>
          <w:sz w:val="22"/>
          <w:szCs w:val="22"/>
          <w:lang w:val="es-ES"/>
        </w:rPr>
        <w:t>PRECIO</w:t>
      </w:r>
      <w:r w:rsidRPr="00167F52" w:rsidR="00394A0B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 DE LOS </w:t>
      </w:r>
      <w:r w:rsidR="00B56B39">
        <w:rPr>
          <w:rFonts w:asciiTheme="majorHAnsi" w:hAnsiTheme="majorHAnsi" w:cstheme="majorHAnsi"/>
          <w:b/>
          <w:bCs/>
          <w:sz w:val="22"/>
          <w:szCs w:val="22"/>
          <w:lang w:val="es-ES"/>
        </w:rPr>
        <w:t>PRODUCTOS</w:t>
      </w:r>
      <w:r w:rsidRPr="00167F52" w:rsidR="00C77208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 </w:t>
      </w:r>
    </w:p>
    <w:p w:rsidRPr="00167F52" w:rsidR="00AA2572" w:rsidP="00AA2572" w:rsidRDefault="00AA2572" w14:paraId="3C6B9DB6" w14:textId="77777777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:rsidRPr="00167F52" w:rsidR="00AA2572" w:rsidP="00AA2572" w:rsidRDefault="00AA2572" w14:paraId="078E2058" w14:textId="77777777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>[</w:t>
      </w:r>
      <w:r w:rsidRPr="00167F52">
        <w:rPr>
          <w:rFonts w:asciiTheme="majorHAnsi" w:hAnsiTheme="majorHAnsi" w:cstheme="majorHAnsi"/>
          <w:i/>
          <w:sz w:val="22"/>
          <w:szCs w:val="22"/>
          <w:lang w:val="es-ES"/>
        </w:rPr>
        <w:t>Lugar, fecha</w:t>
      </w:r>
      <w:r w:rsidRPr="00167F52">
        <w:rPr>
          <w:rFonts w:asciiTheme="majorHAnsi" w:hAnsiTheme="majorHAnsi" w:cstheme="majorHAnsi"/>
          <w:sz w:val="22"/>
          <w:szCs w:val="22"/>
          <w:lang w:val="es-ES"/>
        </w:rPr>
        <w:t>]</w:t>
      </w:r>
    </w:p>
    <w:p w:rsidRPr="00167F52" w:rsidR="00AA2572" w:rsidP="00AA2572" w:rsidRDefault="00AA2572" w14:paraId="727B7F8C" w14:textId="77777777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:rsidRPr="00167F52" w:rsidR="00AA2572" w:rsidP="00AA2572" w:rsidRDefault="00AA2572" w14:paraId="06D904D1" w14:textId="77777777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:rsidRPr="00167F52" w:rsidR="00AA2572" w:rsidP="00AA2572" w:rsidRDefault="00AA2572" w14:paraId="4E9A6937" w14:textId="77777777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>Señores</w:t>
      </w:r>
    </w:p>
    <w:p w:rsidRPr="00167F52" w:rsidR="00AA2572" w:rsidP="00AA2572" w:rsidRDefault="00AA2572" w14:paraId="14C35207" w14:textId="77777777">
      <w:pPr>
        <w:ind w:left="720" w:hanging="7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CONSERVATION INTERNATIONAL FOUNDATION</w:t>
      </w:r>
    </w:p>
    <w:p w:rsidRPr="00167F52" w:rsidR="00AA2572" w:rsidP="00AA2572" w:rsidRDefault="00AA2572" w14:paraId="242E915D" w14:textId="77777777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>Cr 13 No 71 – 41</w:t>
      </w:r>
    </w:p>
    <w:p w:rsidRPr="00167F52" w:rsidR="00AA2572" w:rsidP="00AA2572" w:rsidRDefault="00AA2572" w14:paraId="298B66D1" w14:textId="77777777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>Bogotá D.C.</w:t>
      </w:r>
    </w:p>
    <w:p w:rsidRPr="00167F52" w:rsidR="00AA2572" w:rsidP="00AA2572" w:rsidRDefault="00AA2572" w14:paraId="63F42515" w14:textId="77777777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:rsidRPr="00AB4F86" w:rsidR="00F736DA" w:rsidP="00F736DA" w:rsidRDefault="00AA2572" w14:paraId="55DAA2A7" w14:textId="778793FB">
      <w:pPr>
        <w:ind w:left="720" w:hanging="720"/>
        <w:jc w:val="both"/>
        <w:rPr>
          <w:rFonts w:asciiTheme="majorHAnsi" w:hAnsiTheme="majorHAnsi" w:cstheme="majorHAnsi"/>
          <w:i/>
          <w:iCs/>
          <w:sz w:val="22"/>
          <w:szCs w:val="22"/>
          <w:lang w:val="es-CO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Asunto: </w:t>
      </w:r>
      <w:r w:rsidRPr="00145651" w:rsidR="00F12BFB">
        <w:rPr>
          <w:rFonts w:asciiTheme="majorHAnsi" w:hAnsiTheme="majorHAnsi" w:cstheme="majorHAnsi"/>
          <w:sz w:val="22"/>
          <w:szCs w:val="22"/>
          <w:lang w:val="es-CO"/>
        </w:rPr>
        <w:t>Oferta</w:t>
      </w:r>
      <w:r w:rsidR="00965B9A">
        <w:rPr>
          <w:rFonts w:asciiTheme="majorHAnsi" w:hAnsiTheme="majorHAnsi" w:cstheme="majorHAnsi"/>
          <w:sz w:val="22"/>
          <w:szCs w:val="22"/>
          <w:lang w:val="es-CO"/>
        </w:rPr>
        <w:t xml:space="preserve"> de</w:t>
      </w:r>
      <w:r w:rsidRPr="00145651" w:rsidR="00F12BFB">
        <w:rPr>
          <w:rFonts w:asciiTheme="majorHAnsi" w:hAnsiTheme="majorHAnsi" w:cstheme="majorHAnsi"/>
          <w:sz w:val="22"/>
          <w:szCs w:val="22"/>
          <w:lang w:val="es-CO"/>
        </w:rPr>
        <w:t xml:space="preserve"> </w:t>
      </w:r>
      <w:r w:rsidR="00965B9A">
        <w:rPr>
          <w:rFonts w:asciiTheme="majorHAnsi" w:hAnsiTheme="majorHAnsi" w:cstheme="majorHAnsi"/>
          <w:sz w:val="22"/>
          <w:szCs w:val="22"/>
          <w:lang w:val="es-CO"/>
        </w:rPr>
        <w:t>precios</w:t>
      </w:r>
      <w:r w:rsidRPr="00145651" w:rsidR="00F12BFB">
        <w:rPr>
          <w:rFonts w:asciiTheme="majorHAnsi" w:hAnsiTheme="majorHAnsi" w:cstheme="majorHAnsi"/>
          <w:sz w:val="22"/>
          <w:szCs w:val="22"/>
          <w:lang w:val="es-CO"/>
        </w:rPr>
        <w:t xml:space="preserve"> </w:t>
      </w:r>
      <w:r w:rsidRPr="00707EED" w:rsidR="00F736DA">
        <w:rPr>
          <w:rFonts w:asciiTheme="majorHAnsi" w:hAnsiTheme="majorHAnsi" w:cstheme="majorHAnsi"/>
          <w:i/>
          <w:iCs/>
          <w:sz w:val="22"/>
          <w:szCs w:val="22"/>
          <w:lang w:val="es-CO"/>
        </w:rPr>
        <w:t xml:space="preserve">Convocatoria No. </w:t>
      </w:r>
      <w:r w:rsidR="00323206">
        <w:rPr>
          <w:rFonts w:asciiTheme="majorHAnsi" w:hAnsiTheme="majorHAnsi" w:cstheme="majorHAnsi"/>
          <w:i/>
          <w:iCs/>
          <w:sz w:val="22"/>
          <w:szCs w:val="22"/>
          <w:lang w:val="es-CO"/>
        </w:rPr>
        <w:t>296</w:t>
      </w:r>
      <w:r w:rsidRPr="00707EED" w:rsidR="00F736DA">
        <w:rPr>
          <w:rFonts w:asciiTheme="majorHAnsi" w:hAnsiTheme="majorHAnsi" w:cstheme="majorHAnsi"/>
          <w:i/>
          <w:iCs/>
          <w:sz w:val="22"/>
          <w:szCs w:val="22"/>
          <w:lang w:val="es-CO"/>
        </w:rPr>
        <w:t xml:space="preserve"> – </w:t>
      </w:r>
      <w:r w:rsidR="00AB4F86">
        <w:rPr>
          <w:rFonts w:asciiTheme="majorHAnsi" w:hAnsiTheme="majorHAnsi" w:cstheme="majorHAnsi"/>
          <w:i/>
          <w:iCs/>
          <w:sz w:val="22"/>
          <w:szCs w:val="22"/>
          <w:lang w:val="es-CO"/>
        </w:rPr>
        <w:t>S</w:t>
      </w:r>
      <w:r w:rsidRPr="00AB4F86" w:rsidR="00AB4F86">
        <w:rPr>
          <w:rFonts w:asciiTheme="majorHAnsi" w:hAnsiTheme="majorHAnsi" w:cstheme="majorHAnsi"/>
          <w:i/>
          <w:iCs/>
          <w:sz w:val="22"/>
          <w:szCs w:val="22"/>
          <w:lang w:val="es-CO"/>
        </w:rPr>
        <w:t>ervicio de transporte para el proyecto de Ordenamiento Alrededor Del Agua Y Adaptación Climática En El Paisaje Chingaza – Sumapaz – Guerrero – Guacheneque</w:t>
      </w:r>
    </w:p>
    <w:p w:rsidRPr="00B83918" w:rsidR="00AA2572" w:rsidP="00B83918" w:rsidRDefault="00AA2572" w14:paraId="55590477" w14:textId="3F9ED1F6">
      <w:pPr>
        <w:ind w:left="720" w:hanging="720"/>
        <w:rPr>
          <w:rFonts w:asciiTheme="majorHAnsi" w:hAnsiTheme="majorHAnsi" w:cstheme="majorHAnsi"/>
          <w:sz w:val="22"/>
          <w:szCs w:val="22"/>
          <w:lang w:val="es-CO"/>
        </w:rPr>
      </w:pPr>
    </w:p>
    <w:p w:rsidRPr="00167F52" w:rsidR="00AA2572" w:rsidP="00AA2572" w:rsidRDefault="00AA2572" w14:paraId="530D21DF" w14:textId="77777777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>Señoras / Señores:</w:t>
      </w:r>
    </w:p>
    <w:p w:rsidRPr="00167F52" w:rsidR="00AA2572" w:rsidP="00AA2572" w:rsidRDefault="00AA2572" w14:paraId="39D93D48" w14:textId="77777777">
      <w:pPr>
        <w:ind w:left="720"/>
        <w:rPr>
          <w:rFonts w:asciiTheme="majorHAnsi" w:hAnsiTheme="majorHAnsi" w:cstheme="majorHAnsi"/>
          <w:sz w:val="22"/>
          <w:szCs w:val="22"/>
          <w:lang w:val="es-ES"/>
        </w:rPr>
      </w:pPr>
    </w:p>
    <w:p w:rsidRPr="00A42FD2" w:rsidR="00A42FD2" w:rsidP="00A42FD2" w:rsidRDefault="00A42FD2" w14:paraId="5286544B" w14:textId="557E8894">
      <w:pPr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A42FD2">
        <w:rPr>
          <w:rFonts w:asciiTheme="majorHAnsi" w:hAnsiTheme="majorHAnsi" w:cstheme="majorHAnsi"/>
          <w:sz w:val="22"/>
          <w:szCs w:val="22"/>
          <w:lang w:val="es-CO"/>
        </w:rPr>
        <w:t xml:space="preserve">Los abajo firmantes ofrecemos </w:t>
      </w:r>
      <w:r w:rsidRPr="00C74B20" w:rsidR="00C74B20">
        <w:rPr>
          <w:rFonts w:asciiTheme="majorHAnsi" w:hAnsiTheme="majorHAnsi" w:cstheme="majorHAnsi"/>
          <w:sz w:val="22"/>
          <w:szCs w:val="22"/>
          <w:lang w:val="es-CO"/>
        </w:rPr>
        <w:t>los Servicios de transporte en los términos y condiciones aquí establecidas en la</w:t>
      </w:r>
      <w:r w:rsidR="00C74B20">
        <w:rPr>
          <w:rFonts w:asciiTheme="majorHAnsi" w:hAnsiTheme="majorHAnsi" w:cstheme="majorHAnsi"/>
          <w:sz w:val="22"/>
          <w:szCs w:val="22"/>
          <w:lang w:val="es-CO"/>
        </w:rPr>
        <w:t xml:space="preserve"> </w:t>
      </w:r>
      <w:r w:rsidRPr="00A42FD2">
        <w:rPr>
          <w:rFonts w:asciiTheme="majorHAnsi" w:hAnsiTheme="majorHAnsi" w:cstheme="majorHAnsi"/>
          <w:sz w:val="22"/>
          <w:szCs w:val="22"/>
          <w:lang w:val="es-CO"/>
        </w:rPr>
        <w:t xml:space="preserve">Solicitud de Propuestas adelantada por </w:t>
      </w:r>
      <w:proofErr w:type="spellStart"/>
      <w:r w:rsidRPr="00A42FD2">
        <w:rPr>
          <w:rFonts w:asciiTheme="majorHAnsi" w:hAnsiTheme="majorHAnsi" w:cstheme="majorHAnsi"/>
          <w:sz w:val="22"/>
          <w:szCs w:val="22"/>
          <w:lang w:val="es-CO"/>
        </w:rPr>
        <w:t>Conservation</w:t>
      </w:r>
      <w:proofErr w:type="spellEnd"/>
      <w:r w:rsidRPr="00A42FD2">
        <w:rPr>
          <w:rFonts w:asciiTheme="majorHAnsi" w:hAnsiTheme="majorHAnsi" w:cstheme="majorHAnsi"/>
          <w:sz w:val="22"/>
          <w:szCs w:val="22"/>
          <w:lang w:val="es-CO"/>
        </w:rPr>
        <w:t xml:space="preserve"> International (CI).</w:t>
      </w:r>
    </w:p>
    <w:p w:rsidRPr="00A42FD2" w:rsidR="00A42FD2" w:rsidP="00A42FD2" w:rsidRDefault="00A42FD2" w14:paraId="065CA1E8" w14:textId="77777777">
      <w:pPr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:rsidRPr="00A42FD2" w:rsidR="00A42FD2" w:rsidP="00A42FD2" w:rsidRDefault="00A42FD2" w14:paraId="2ABC00E6" w14:textId="77777777">
      <w:pPr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A42FD2">
        <w:rPr>
          <w:rFonts w:asciiTheme="majorHAnsi" w:hAnsiTheme="majorHAnsi" w:cstheme="majorHAnsi"/>
          <w:sz w:val="22"/>
          <w:szCs w:val="22"/>
          <w:lang w:val="es-CO"/>
        </w:rPr>
        <w:t>Adjuntamos nuestra oferta económica, por un valor total de [</w:t>
      </w:r>
      <w:r w:rsidRPr="00A42FD2">
        <w:rPr>
          <w:rFonts w:asciiTheme="majorHAnsi" w:hAnsiTheme="majorHAnsi" w:cstheme="majorHAnsi"/>
          <w:color w:val="00B0F0"/>
          <w:sz w:val="22"/>
          <w:szCs w:val="22"/>
          <w:lang w:val="es-CO"/>
        </w:rPr>
        <w:t>monto en letras y cifras</w:t>
      </w:r>
      <w:r w:rsidRPr="00A42FD2">
        <w:rPr>
          <w:rFonts w:asciiTheme="majorHAnsi" w:hAnsiTheme="majorHAnsi" w:cstheme="majorHAnsi"/>
          <w:sz w:val="22"/>
          <w:szCs w:val="22"/>
          <w:lang w:val="es-CO"/>
        </w:rPr>
        <w:t>], detallada en las tablas incluidas a continuación y en el archivo MS Excel adjunto, de conformidad con la distribución por lotes, especies y cantidades definida en los Términos de Referencia y Especificaciones Técnicas (Anexo 1).</w:t>
      </w:r>
    </w:p>
    <w:p w:rsidRPr="00A42FD2" w:rsidR="00A42FD2" w:rsidP="00A42FD2" w:rsidRDefault="00A42FD2" w14:paraId="097B3334" w14:textId="77777777">
      <w:pPr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:rsidR="00A42FD2" w:rsidP="00A42FD2" w:rsidRDefault="00A42FD2" w14:paraId="54B45BC9" w14:textId="77777777">
      <w:pPr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A42FD2">
        <w:rPr>
          <w:rFonts w:asciiTheme="majorHAnsi" w:hAnsiTheme="majorHAnsi" w:cstheme="majorHAnsi"/>
          <w:sz w:val="22"/>
          <w:szCs w:val="22"/>
          <w:lang w:val="es-CO"/>
        </w:rPr>
        <w:t>La presente oferta de precios será obligatoria y vinculante para los suscritos, y se mantendrá vigente hasta la expiración del período de validez de la propuesta, el cual será de noventa (90) días calendario contados a partir de la fecha de su presentación, sin perjuicio de los ajustes que pudieran derivarse del proceso de contratación conforme a las políticas de CI.</w:t>
      </w:r>
    </w:p>
    <w:p w:rsidR="00A42FD2" w:rsidP="00A42FD2" w:rsidRDefault="00A42FD2" w14:paraId="6759009E" w14:textId="77777777">
      <w:pPr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:rsidRPr="00167F52" w:rsidR="00AA2572" w:rsidP="00A42FD2" w:rsidRDefault="00AA2572" w14:paraId="6FBB95B5" w14:textId="263200E4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>Atentamente,</w:t>
      </w:r>
    </w:p>
    <w:p w:rsidRPr="00167F52" w:rsidR="00AA2572" w:rsidP="00A42FD2" w:rsidRDefault="00AA2572" w14:paraId="40920806" w14:textId="77777777">
      <w:pPr>
        <w:jc w:val="both"/>
        <w:rPr>
          <w:rFonts w:asciiTheme="majorHAnsi" w:hAnsiTheme="majorHAnsi" w:cstheme="majorHAnsi"/>
          <w:lang w:val="es-ES"/>
        </w:rPr>
      </w:pPr>
    </w:p>
    <w:p w:rsidRPr="00167F52" w:rsidR="00AA2572" w:rsidP="00AA2572" w:rsidRDefault="00AA2572" w14:paraId="193D0A9D" w14:textId="77777777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Firma autorizada</w:t>
      </w:r>
      <w:r w:rsidRPr="00167F52">
        <w:rPr>
          <w:rFonts w:asciiTheme="majorHAnsi" w:hAnsiTheme="majorHAnsi" w:cstheme="majorHAnsi"/>
          <w:b/>
          <w:bCs/>
          <w:i/>
          <w:iCs/>
          <w:sz w:val="22"/>
          <w:szCs w:val="22"/>
          <w:lang w:val="es-ES"/>
        </w:rPr>
        <w:t>: ___________________</w:t>
      </w: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________________________________</w:t>
      </w:r>
    </w:p>
    <w:p w:rsidRPr="00167F52" w:rsidR="00AA2572" w:rsidP="00AA2572" w:rsidRDefault="00AA2572" w14:paraId="55CCE2A7" w14:textId="77777777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Nombre y cargo del signatario: ________________________________________</w:t>
      </w:r>
    </w:p>
    <w:p w:rsidRPr="00167F52" w:rsidR="00AA2572" w:rsidP="00AA2572" w:rsidRDefault="00AA2572" w14:paraId="302014A9" w14:textId="77777777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Nombre de la empresa: ______________________________________________</w:t>
      </w:r>
    </w:p>
    <w:p w:rsidRPr="00167F52" w:rsidR="00AA2572" w:rsidP="00AA2572" w:rsidRDefault="00AA2572" w14:paraId="59C551C3" w14:textId="77777777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Dirección: ________________________________________________________</w:t>
      </w:r>
    </w:p>
    <w:p w:rsidRPr="00167F52" w:rsidR="00AA2572" w:rsidP="00AA2572" w:rsidRDefault="00AA2572" w14:paraId="01DE92CA" w14:textId="77777777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CO"/>
        </w:rPr>
      </w:pP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Teléfono: ____________________ E-mail: _______________________________</w:t>
      </w:r>
    </w:p>
    <w:p w:rsidR="00AA2572" w:rsidP="00AA2572" w:rsidRDefault="00AA2572" w14:paraId="08B9509E" w14:textId="77777777">
      <w:pPr>
        <w:rPr>
          <w:rFonts w:asciiTheme="majorHAnsi" w:hAnsiTheme="majorHAnsi" w:cstheme="majorHAnsi"/>
          <w:sz w:val="22"/>
          <w:szCs w:val="22"/>
          <w:lang w:val="es-CO"/>
        </w:rPr>
      </w:pPr>
    </w:p>
    <w:p w:rsidR="00726E30" w:rsidP="00AA2572" w:rsidRDefault="00726E30" w14:paraId="7B579BBE" w14:textId="77777777">
      <w:pPr>
        <w:rPr>
          <w:rFonts w:asciiTheme="majorHAnsi" w:hAnsiTheme="majorHAnsi" w:cstheme="majorHAnsi"/>
          <w:sz w:val="22"/>
          <w:szCs w:val="22"/>
          <w:lang w:val="es-CO"/>
        </w:rPr>
      </w:pPr>
    </w:p>
    <w:p w:rsidR="00A42FD2" w:rsidP="005C5C72" w:rsidRDefault="00A42FD2" w14:paraId="5DA87A44" w14:textId="77777777">
      <w:pPr>
        <w:pStyle w:val="Heading2"/>
        <w:numPr>
          <w:ilvl w:val="0"/>
          <w:numId w:val="0"/>
        </w:numPr>
        <w:rPr>
          <w:rFonts w:asciiTheme="majorHAnsi" w:hAnsiTheme="majorHAnsi" w:cstheme="majorHAnsi"/>
          <w:i w:val="0"/>
          <w:iCs w:val="0"/>
          <w:sz w:val="22"/>
          <w:szCs w:val="22"/>
        </w:rPr>
      </w:pPr>
      <w:bookmarkStart w:name="_Toc131090400" w:id="1"/>
    </w:p>
    <w:p w:rsidRPr="00A63A38" w:rsidR="00A63A38" w:rsidP="2D3B30B1" w:rsidRDefault="00A63A38" w14:paraId="2571DC81" w14:textId="6B81A625">
      <w:pPr>
        <w:pStyle w:val="Heading2"/>
        <w:numPr>
          <w:ilvl w:val="0"/>
          <w:numId w:val="0"/>
        </w:numPr>
        <w:rPr>
          <w:rFonts w:ascii="Calibri Light" w:hAnsi="Calibri Light" w:cs="Calibri Light" w:asciiTheme="majorAscii" w:hAnsiTheme="majorAscii" w:cstheme="majorAscii"/>
          <w:i w:val="0"/>
          <w:iCs w:val="0"/>
          <w:sz w:val="22"/>
          <w:szCs w:val="22"/>
          <w:lang w:val="es-ES" w:eastAsia="es-ES"/>
        </w:rPr>
      </w:pPr>
      <w:r w:rsidRPr="2D3B30B1" w:rsidR="00AA2572">
        <w:rPr>
          <w:rFonts w:ascii="Calibri Light" w:hAnsi="Calibri Light" w:cs="Calibri Light" w:asciiTheme="majorAscii" w:hAnsiTheme="majorAscii" w:cstheme="majorAscii"/>
          <w:i w:val="0"/>
          <w:iCs w:val="0"/>
          <w:sz w:val="22"/>
          <w:szCs w:val="22"/>
        </w:rPr>
        <w:t>Detalle e</w:t>
      </w:r>
      <w:r w:rsidRPr="2D3B30B1" w:rsidR="55AA241D">
        <w:rPr>
          <w:rFonts w:ascii="Calibri Light" w:hAnsi="Calibri Light" w:cs="Calibri Light" w:asciiTheme="majorAscii" w:hAnsiTheme="majorAscii" w:cstheme="majorAscii"/>
          <w:i w:val="0"/>
          <w:iCs w:val="0"/>
          <w:sz w:val="22"/>
          <w:szCs w:val="22"/>
        </w:rPr>
        <w:t>l</w:t>
      </w:r>
      <w:r w:rsidRPr="2D3B30B1" w:rsidR="00AA2572">
        <w:rPr>
          <w:rFonts w:ascii="Calibri Light" w:hAnsi="Calibri Light" w:cs="Calibri Light" w:asciiTheme="majorAscii" w:hAnsiTheme="majorAscii" w:cstheme="majorAscii"/>
          <w:i w:val="0"/>
          <w:iCs w:val="0"/>
          <w:sz w:val="22"/>
          <w:szCs w:val="22"/>
        </w:rPr>
        <w:t xml:space="preserve"> pre</w:t>
      </w:r>
      <w:bookmarkEnd w:id="1"/>
      <w:r w:rsidRPr="2D3B30B1" w:rsidR="00C77208">
        <w:rPr>
          <w:rFonts w:ascii="Calibri Light" w:hAnsi="Calibri Light" w:cs="Calibri Light" w:asciiTheme="majorAscii" w:hAnsiTheme="majorAscii" w:cstheme="majorAscii"/>
          <w:i w:val="0"/>
          <w:iCs w:val="0"/>
          <w:sz w:val="22"/>
          <w:szCs w:val="22"/>
        </w:rPr>
        <w:t>cio</w:t>
      </w:r>
      <w:r w:rsidRPr="2D3B30B1" w:rsidR="3F7DF269">
        <w:rPr>
          <w:rFonts w:ascii="Calibri Light" w:hAnsi="Calibri Light" w:cs="Calibri Light" w:asciiTheme="majorAscii" w:hAnsiTheme="majorAscii" w:cstheme="majorAscii"/>
          <w:i w:val="0"/>
          <w:iCs w:val="0"/>
          <w:sz w:val="22"/>
          <w:szCs w:val="22"/>
        </w:rPr>
        <w:t xml:space="preserve"> del </w:t>
      </w:r>
      <w:r w:rsidRPr="2D3B30B1" w:rsidR="18855DF7">
        <w:rPr>
          <w:rFonts w:ascii="Calibri Light" w:hAnsi="Calibri Light" w:cs="Calibri Light" w:asciiTheme="majorAscii" w:hAnsiTheme="majorAscii" w:cstheme="majorAscii"/>
          <w:i w:val="0"/>
          <w:iCs w:val="0"/>
          <w:sz w:val="22"/>
          <w:szCs w:val="22"/>
        </w:rPr>
        <w:t>transporte</w:t>
      </w:r>
      <w:r w:rsidRPr="2D3B30B1" w:rsidR="3F7DF269">
        <w:rPr>
          <w:rFonts w:ascii="Calibri Light" w:hAnsi="Calibri Light" w:cs="Calibri Light" w:asciiTheme="majorAscii" w:hAnsiTheme="majorAscii" w:cstheme="majorAscii"/>
          <w:i w:val="0"/>
          <w:iCs w:val="0"/>
          <w:sz w:val="22"/>
          <w:szCs w:val="22"/>
        </w:rPr>
        <w:t xml:space="preserve"> por </w:t>
      </w:r>
      <w:r w:rsidRPr="2D3B30B1" w:rsidR="3F7DF269">
        <w:rPr>
          <w:rFonts w:ascii="Calibri Light" w:hAnsi="Calibri Light" w:cs="Calibri Light" w:asciiTheme="majorAscii" w:hAnsiTheme="majorAscii" w:cstheme="majorAscii"/>
          <w:i w:val="0"/>
          <w:iCs w:val="0"/>
          <w:sz w:val="22"/>
          <w:szCs w:val="22"/>
        </w:rPr>
        <w:t>hora extra</w:t>
      </w:r>
      <w:r w:rsidRPr="2D3B30B1" w:rsidR="00AA2572">
        <w:rPr>
          <w:rFonts w:ascii="Calibri Light" w:hAnsi="Calibri Light" w:cs="Calibri Light" w:asciiTheme="majorAscii" w:hAnsiTheme="majorAscii" w:cstheme="majorAscii"/>
          <w:i w:val="0"/>
          <w:iCs w:val="0"/>
          <w:sz w:val="22"/>
          <w:szCs w:val="22"/>
        </w:rPr>
        <w:t>:</w:t>
      </w:r>
    </w:p>
    <w:p w:rsidR="2D3B30B1" w:rsidP="2D3B30B1" w:rsidRDefault="2D3B30B1" w14:paraId="1D07F62C" w14:textId="0778854C">
      <w:pPr>
        <w:pStyle w:val="Normal"/>
      </w:pPr>
    </w:p>
    <w:tbl>
      <w:tblPr>
        <w:tblW w:w="5100" w:type="dxa"/>
        <w:tblBorders>
          <w:top w:val="single" w:color="000000" w:themeColor="text1" w:sz="2"/>
          <w:left w:val="single" w:color="000000" w:themeColor="text1" w:sz="2"/>
          <w:bottom w:val="single" w:color="000000" w:themeColor="text1" w:sz="2"/>
          <w:right w:val="single" w:color="000000" w:themeColor="text1" w:sz="2"/>
          <w:insideH w:val="single" w:color="000000" w:themeColor="text1" w:sz="2"/>
          <w:insideV w:val="single" w:color="000000" w:themeColor="text1" w:sz="2"/>
        </w:tblBorders>
        <w:tblLook w:val="04A0" w:firstRow="1" w:lastRow="0" w:firstColumn="1" w:lastColumn="0" w:noHBand="0" w:noVBand="1"/>
      </w:tblPr>
      <w:tblGrid>
        <w:gridCol w:w="3105"/>
        <w:gridCol w:w="1995"/>
      </w:tblGrid>
      <w:tr w:rsidR="6039B0AC" w:rsidTr="2D3B30B1" w14:paraId="79A09AA8">
        <w:trPr>
          <w:trHeight w:val="743"/>
        </w:trPr>
        <w:tc>
          <w:tcPr>
            <w:tcW w:w="3105" w:type="dxa"/>
            <w:tcBorders/>
            <w:shd w:val="clear" w:color="auto" w:fill="7ECBEF"/>
            <w:tcMar/>
            <w:vAlign w:val="center"/>
          </w:tcPr>
          <w:p w:rsidR="6039B0AC" w:rsidP="2D3B30B1" w:rsidRDefault="6039B0AC" w14:paraId="7929C519" w14:textId="7D29E8F7">
            <w:pPr>
              <w:spacing w:after="120"/>
            </w:pPr>
            <w:r w:rsidRPr="2D3B30B1" w:rsidR="251DE6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Tiempo de Recorridos </w:t>
            </w:r>
            <w:r w:rsidRPr="2D3B30B1" w:rsidR="251DE63E"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es-CO"/>
              </w:rPr>
              <w:t xml:space="preserve"> </w:t>
            </w:r>
          </w:p>
          <w:p w:rsidR="6039B0AC" w:rsidP="6039B0AC" w:rsidRDefault="6039B0AC" w14:paraId="08D87777" w14:textId="192655AF">
            <w:pPr>
              <w:spacing w:after="120"/>
              <w:jc w:val="center"/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2"/>
                <w:szCs w:val="22"/>
                <w:lang w:val="es-CO"/>
              </w:rPr>
            </w:pPr>
          </w:p>
        </w:tc>
        <w:tc>
          <w:tcPr>
            <w:tcW w:w="1995" w:type="dxa"/>
            <w:tcBorders>
              <w:top w:val="single" w:color="auto" w:sz="2"/>
              <w:bottom w:val="single" w:color="auto" w:sz="2"/>
              <w:right w:val="single" w:color="auto" w:sz="2"/>
            </w:tcBorders>
            <w:shd w:val="clear" w:color="auto" w:fill="7ECBEF"/>
            <w:tcMar/>
            <w:vAlign w:val="center"/>
          </w:tcPr>
          <w:p w:rsidR="6039B0AC" w:rsidP="2D3B30B1" w:rsidRDefault="6039B0AC" w14:paraId="750E3F29" w14:textId="22D4BF2C">
            <w:pPr>
              <w:spacing w:after="120"/>
            </w:pPr>
            <w:r w:rsidRPr="2D3B30B1" w:rsidR="251DE6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X horas/día </w:t>
            </w:r>
            <w:r w:rsidRPr="2D3B30B1" w:rsidR="251DE63E"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es-CO"/>
              </w:rPr>
              <w:t xml:space="preserve"> </w:t>
            </w:r>
          </w:p>
          <w:p w:rsidR="6039B0AC" w:rsidP="6039B0AC" w:rsidRDefault="6039B0AC" w14:paraId="047A0EAB" w14:textId="5FDE91C0">
            <w:pPr>
              <w:spacing w:after="120"/>
              <w:jc w:val="center"/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2"/>
                <w:szCs w:val="22"/>
                <w:lang w:val="es-CO"/>
              </w:rPr>
            </w:pPr>
          </w:p>
        </w:tc>
      </w:tr>
      <w:tr w:rsidR="6039B0AC" w:rsidTr="2D3B30B1" w14:paraId="6B74BF4B">
        <w:trPr>
          <w:trHeight w:val="570"/>
        </w:trPr>
        <w:tc>
          <w:tcPr>
            <w:tcW w:w="3105" w:type="dxa"/>
            <w:tcBorders/>
            <w:tcMar/>
          </w:tcPr>
          <w:p w:rsidR="6039B0AC" w:rsidP="6039B0AC" w:rsidRDefault="6039B0AC" w14:paraId="2EFF1889" w14:textId="3E056D22">
            <w:pPr>
              <w:spacing w:after="120"/>
            </w:pPr>
            <w:r w:rsidRPr="2D3B30B1" w:rsidR="251DE6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Valor Hora </w:t>
            </w:r>
            <w:r w:rsidRPr="2D3B30B1" w:rsidR="251DE6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Extra-Recorrido</w:t>
            </w:r>
            <w:r w:rsidRPr="2D3B30B1" w:rsidR="251DE6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2D3B30B1" w:rsidR="251DE63E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6039B0AC" w:rsidP="6039B0AC" w:rsidRDefault="6039B0AC" w14:paraId="2A9EB7D3" w14:textId="6DE6FC26">
            <w:pPr>
              <w:spacing w:after="120"/>
              <w:rPr>
                <w:rFonts w:ascii="Calibri Light" w:hAnsi="Calibri Light" w:cs="Calibri Light" w:asciiTheme="majorAscii" w:hAnsiTheme="majorAscii" w:cstheme="majorAscii"/>
              </w:rPr>
            </w:pPr>
          </w:p>
        </w:tc>
        <w:tc>
          <w:tcPr>
            <w:tcW w:w="1995" w:type="dxa"/>
            <w:tcBorders>
              <w:top w:val="single" w:color="auto" w:sz="2"/>
              <w:bottom w:val="single" w:color="auto" w:sz="2"/>
              <w:right w:val="single" w:color="auto" w:sz="2"/>
            </w:tcBorders>
            <w:tcMar/>
          </w:tcPr>
          <w:p w:rsidR="6039B0AC" w:rsidP="2D3B30B1" w:rsidRDefault="6039B0AC" w14:paraId="5E23DCDA" w14:textId="60B0F43F">
            <w:pPr>
              <w:spacing w:after="120"/>
              <w:jc w:val="right"/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s-ES"/>
              </w:rPr>
            </w:pPr>
            <w:r w:rsidRPr="2D3B30B1" w:rsidR="251DE6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$ XXXXX</w:t>
            </w:r>
          </w:p>
          <w:p w:rsidR="6039B0AC" w:rsidP="2D3B30B1" w:rsidRDefault="6039B0AC" w14:paraId="605D92DD" w14:textId="6B852501">
            <w:pPr>
              <w:spacing w:after="120"/>
              <w:jc w:val="right"/>
              <w:rPr>
                <w:rFonts w:ascii="Calibri Light" w:hAnsi="Calibri Light" w:cs="Calibri Light" w:asciiTheme="majorAscii" w:hAnsiTheme="majorAscii" w:cstheme="majorAscii"/>
                <w:lang w:val="es-ES"/>
              </w:rPr>
            </w:pPr>
          </w:p>
        </w:tc>
      </w:tr>
      <w:tr w:rsidR="6039B0AC" w:rsidTr="2D3B30B1" w14:paraId="7B678414">
        <w:trPr>
          <w:trHeight w:val="54"/>
        </w:trPr>
        <w:tc>
          <w:tcPr>
            <w:tcW w:w="3105" w:type="dxa"/>
            <w:tcBorders/>
            <w:tcMar/>
          </w:tcPr>
          <w:p w:rsidR="6039B0AC" w:rsidP="6039B0AC" w:rsidRDefault="6039B0AC" w14:paraId="0F59B76D" w14:textId="5B31C8EC">
            <w:pPr>
              <w:spacing w:after="120"/>
            </w:pPr>
            <w:r w:rsidRPr="2D3B30B1" w:rsidR="251DE6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Costo /Km </w:t>
            </w:r>
            <w:r w:rsidRPr="2D3B30B1" w:rsidR="251DE63E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6039B0AC" w:rsidP="6039B0AC" w:rsidRDefault="6039B0AC" w14:paraId="421B3E0E" w14:textId="6E1024C3">
            <w:pPr>
              <w:spacing w:after="120"/>
              <w:rPr>
                <w:rFonts w:ascii="Calibri Light" w:hAnsi="Calibri Light" w:cs="Calibri Light" w:asciiTheme="majorAscii" w:hAnsiTheme="majorAscii" w:cstheme="majorAscii"/>
              </w:rPr>
            </w:pPr>
          </w:p>
        </w:tc>
        <w:tc>
          <w:tcPr>
            <w:tcW w:w="1995" w:type="dxa"/>
            <w:tcBorders>
              <w:top w:val="single" w:color="auto" w:sz="2"/>
              <w:bottom w:val="single" w:color="auto" w:sz="2"/>
              <w:right w:val="single" w:color="auto" w:sz="2"/>
            </w:tcBorders>
            <w:tcMar/>
          </w:tcPr>
          <w:p w:rsidR="6039B0AC" w:rsidP="2D3B30B1" w:rsidRDefault="6039B0AC" w14:paraId="2A15CE05" w14:textId="22123584">
            <w:pPr>
              <w:pStyle w:val="Normal"/>
              <w:spacing w:after="120"/>
              <w:jc w:val="right"/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s-ES"/>
              </w:rPr>
            </w:pPr>
            <w:r w:rsidRPr="2D3B30B1" w:rsidR="251DE6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$ XXXXX</w:t>
            </w:r>
          </w:p>
        </w:tc>
      </w:tr>
    </w:tbl>
    <w:p w:rsidR="6039B0AC" w:rsidP="716A2E26" w:rsidRDefault="6039B0AC" w14:paraId="715734B2" w14:noSpellErr="1" w14:textId="77DB1E67">
      <w:pPr>
        <w:pStyle w:val="Heading2"/>
        <w:numPr>
          <w:ilvl w:val="0"/>
          <w:numId w:val="0"/>
        </w:numPr>
        <w:ind w:left="576"/>
        <w:rPr>
          <w:lang w:val="es-ES" w:eastAsia="es-ES"/>
        </w:rPr>
      </w:pPr>
    </w:p>
    <w:p w:rsidR="3B0DC423" w:rsidP="6039B0AC" w:rsidRDefault="3B0DC423" w14:paraId="082B50B4" w14:textId="448FD9EF">
      <w:pPr>
        <w:pStyle w:val="Heading2"/>
        <w:numPr>
          <w:ilvl w:val="0"/>
          <w:numId w:val="0"/>
        </w:numPr>
        <w:rPr>
          <w:rFonts w:ascii="Calibri Light" w:hAnsi="Calibri Light" w:cs="Calibri Light" w:asciiTheme="majorAscii" w:hAnsiTheme="majorAscii" w:cstheme="majorAscii"/>
          <w:i w:val="0"/>
          <w:iCs w:val="0"/>
          <w:sz w:val="22"/>
          <w:szCs w:val="22"/>
        </w:rPr>
      </w:pPr>
      <w:r w:rsidRPr="6039B0AC" w:rsidR="3B0DC423">
        <w:rPr>
          <w:rFonts w:ascii="Calibri Light" w:hAnsi="Calibri Light" w:cs="Calibri Light" w:asciiTheme="majorAscii" w:hAnsiTheme="majorAscii" w:cstheme="majorAscii"/>
          <w:i w:val="0"/>
          <w:iCs w:val="0"/>
          <w:sz w:val="22"/>
          <w:szCs w:val="22"/>
        </w:rPr>
        <w:t>Detalle de pre</w:t>
      </w:r>
      <w:r w:rsidRPr="6039B0AC" w:rsidR="3B0DC423">
        <w:rPr>
          <w:rFonts w:ascii="Calibri Light" w:hAnsi="Calibri Light" w:cs="Calibri Light" w:asciiTheme="majorAscii" w:hAnsiTheme="majorAscii" w:cstheme="majorAscii"/>
          <w:i w:val="0"/>
          <w:iCs w:val="0"/>
          <w:sz w:val="22"/>
          <w:szCs w:val="22"/>
        </w:rPr>
        <w:t>cios:</w:t>
      </w:r>
    </w:p>
    <w:p w:rsidR="6039B0AC" w:rsidP="6039B0AC" w:rsidRDefault="6039B0AC" w14:paraId="7C5155A8" w14:textId="119E7693">
      <w:pPr>
        <w:rPr>
          <w:lang w:val="es-ES" w:eastAsia="es-ES"/>
        </w:rPr>
      </w:pPr>
    </w:p>
    <w:p w:rsidRPr="00167F52" w:rsidR="00167F52" w:rsidP="00167F52" w:rsidRDefault="00167F52" w14:paraId="1F3BAB21" w14:textId="0EACD212">
      <w:pPr>
        <w:spacing w:after="120"/>
        <w:jc w:val="both"/>
        <w:rPr>
          <w:rFonts w:asciiTheme="majorHAnsi" w:hAnsiTheme="majorHAnsi" w:cstheme="majorHAnsi"/>
          <w:b/>
          <w:bCs/>
          <w:sz w:val="22"/>
          <w:szCs w:val="22"/>
          <w:lang w:val="es-CO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3255"/>
        <w:gridCol w:w="1725"/>
        <w:gridCol w:w="1980"/>
        <w:gridCol w:w="1875"/>
      </w:tblGrid>
      <w:tr w:rsidR="2D3B30B1" w:rsidTr="2D3B30B1" w14:paraId="6DDC431C">
        <w:trPr>
          <w:trHeight w:val="555"/>
        </w:trPr>
        <w:tc>
          <w:tcPr>
            <w:tcW w:w="32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7ECBEF"/>
            <w:tcMar>
              <w:left w:w="60" w:type="dxa"/>
              <w:right w:w="60" w:type="dxa"/>
            </w:tcMar>
            <w:vAlign w:val="center"/>
          </w:tcPr>
          <w:p w:rsidR="2D3B30B1" w:rsidP="2D3B30B1" w:rsidRDefault="2D3B30B1" w14:paraId="297B8E88" w14:textId="566E934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3B30B1" w:rsidR="2D3B30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Descripción</w:t>
            </w:r>
          </w:p>
        </w:tc>
        <w:tc>
          <w:tcPr>
            <w:tcW w:w="17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7ECBEF"/>
            <w:tcMar>
              <w:left w:w="60" w:type="dxa"/>
              <w:right w:w="60" w:type="dxa"/>
            </w:tcMar>
            <w:vAlign w:val="center"/>
          </w:tcPr>
          <w:p w:rsidR="2D3B30B1" w:rsidP="2D3B30B1" w:rsidRDefault="2D3B30B1" w14:paraId="488B3142" w14:textId="644323A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3B30B1" w:rsidR="2D3B30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Precio Unitario 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7ECBEF"/>
            <w:tcMar>
              <w:left w:w="60" w:type="dxa"/>
              <w:right w:w="60" w:type="dxa"/>
            </w:tcMar>
            <w:vAlign w:val="center"/>
          </w:tcPr>
          <w:p w:rsidR="2D3B30B1" w:rsidP="2D3B30B1" w:rsidRDefault="2D3B30B1" w14:paraId="436E3D31" w14:textId="2F7BFC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3B30B1" w:rsidR="2D3B30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Cant</w:t>
            </w:r>
            <w:r w:rsidRPr="2D3B30B1" w:rsidR="2D3B30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. </w:t>
            </w:r>
            <w:r w:rsidRPr="2D3B30B1" w:rsidR="2D3B30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Aprox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7ECBEF"/>
            <w:tcMar>
              <w:left w:w="60" w:type="dxa"/>
              <w:right w:w="60" w:type="dxa"/>
            </w:tcMar>
            <w:vAlign w:val="center"/>
          </w:tcPr>
          <w:p w:rsidR="2D3B30B1" w:rsidP="2D3B30B1" w:rsidRDefault="2D3B30B1" w14:paraId="0F390B65" w14:textId="5588916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3B30B1" w:rsidR="2D3B30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Total</w:t>
            </w:r>
          </w:p>
        </w:tc>
      </w:tr>
      <w:tr w:rsidR="2D3B30B1" w:rsidTr="2D3B30B1" w14:paraId="5801F80B">
        <w:trPr>
          <w:trHeight w:val="285"/>
        </w:trPr>
        <w:tc>
          <w:tcPr>
            <w:tcW w:w="32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D3B30B1" w:rsidP="2D3B30B1" w:rsidRDefault="2D3B30B1" w14:paraId="2B185628" w14:textId="134E9DA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D3B30B1" w:rsidR="2D3B30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Camioneta 4x4</w:t>
            </w:r>
          </w:p>
        </w:tc>
        <w:tc>
          <w:tcPr>
            <w:tcW w:w="17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D3B30B1" w:rsidP="2D3B30B1" w:rsidRDefault="2D3B30B1" w14:paraId="5F55575F" w14:textId="3E9605EC">
            <w:pPr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D3B30B1" w:rsidR="2D3B30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$ </w:t>
            </w:r>
            <w:r w:rsidRPr="2D3B30B1" w:rsidR="0086FE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XXXXXX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D3B30B1" w:rsidP="2D3B30B1" w:rsidRDefault="2D3B30B1" w14:paraId="4EAFE012" w14:textId="3E48E17F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D3B30B1" w:rsidR="2D3B30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26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D3B30B1" w:rsidP="2D3B30B1" w:rsidRDefault="2D3B30B1" w14:paraId="6C1BF57A" w14:textId="799E1409">
            <w:pPr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D3B30B1" w:rsidR="2D3B30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$ </w:t>
            </w:r>
            <w:r w:rsidRPr="2D3B30B1" w:rsidR="5914E7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XXXXXXX</w:t>
            </w:r>
          </w:p>
        </w:tc>
      </w:tr>
      <w:tr w:rsidR="2D3B30B1" w:rsidTr="2D3B30B1" w14:paraId="65CAD209">
        <w:trPr>
          <w:trHeight w:val="285"/>
        </w:trPr>
        <w:tc>
          <w:tcPr>
            <w:tcW w:w="32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D3B30B1" w:rsidP="2D3B30B1" w:rsidRDefault="2D3B30B1" w14:paraId="6F2BD6B2" w14:textId="7E7E908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D3B30B1" w:rsidR="2D3B30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Vans 12 pax </w:t>
            </w:r>
          </w:p>
        </w:tc>
        <w:tc>
          <w:tcPr>
            <w:tcW w:w="17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F89EC40" w:rsidP="2D3B30B1" w:rsidRDefault="3F89EC40" w14:paraId="01B34F21" w14:textId="19DB5BF1">
            <w:pPr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D3B30B1" w:rsidR="3F89EC4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$ XXXXXX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D3B30B1" w:rsidP="2D3B30B1" w:rsidRDefault="2D3B30B1" w14:paraId="7007CF14" w14:textId="4CAF00D5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D3B30B1" w:rsidR="2D3B30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5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D3B30B1" w:rsidP="2D3B30B1" w:rsidRDefault="2D3B30B1" w14:paraId="3A0D378A" w14:textId="49CC34DA">
            <w:pPr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D3B30B1" w:rsidR="2D3B30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$ </w:t>
            </w:r>
            <w:r w:rsidRPr="2D3B30B1" w:rsidR="1DEACF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XXXXXX</w:t>
            </w:r>
          </w:p>
        </w:tc>
      </w:tr>
      <w:tr w:rsidR="2D3B30B1" w:rsidTr="2D3B30B1" w14:paraId="254193B1">
        <w:trPr>
          <w:trHeight w:val="285"/>
        </w:trPr>
        <w:tc>
          <w:tcPr>
            <w:tcW w:w="32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D3B30B1" w:rsidP="2D3B30B1" w:rsidRDefault="2D3B30B1" w14:paraId="61576A2A" w14:textId="4C461E3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D3B30B1" w:rsidR="2D3B30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Vans 17 pax</w:t>
            </w:r>
          </w:p>
        </w:tc>
        <w:tc>
          <w:tcPr>
            <w:tcW w:w="17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624C6DC" w:rsidP="2D3B30B1" w:rsidRDefault="5624C6DC" w14:paraId="4F2EE2E2" w14:textId="64583E92">
            <w:pPr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D3B30B1" w:rsidR="5624C6D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$ XXXXXX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D3B30B1" w:rsidP="2D3B30B1" w:rsidRDefault="2D3B30B1" w14:paraId="4B3EEE6C" w14:textId="34A9D4B8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D3B30B1" w:rsidR="2D3B30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4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079075" w:rsidP="2D3B30B1" w:rsidRDefault="7B079075" w14:paraId="14EE3866" w14:textId="49CC34DA">
            <w:pPr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D3B30B1" w:rsidR="7B07907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$ XXXXXX</w:t>
            </w:r>
          </w:p>
          <w:p w:rsidR="2D3B30B1" w:rsidP="2D3B30B1" w:rsidRDefault="2D3B30B1" w14:paraId="60AA8A12" w14:textId="3923B063">
            <w:pPr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</w:tr>
      <w:tr w:rsidR="2D3B30B1" w:rsidTr="2D3B30B1" w14:paraId="19E4E335">
        <w:trPr>
          <w:trHeight w:val="285"/>
        </w:trPr>
        <w:tc>
          <w:tcPr>
            <w:tcW w:w="32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D3B30B1" w:rsidP="2D3B30B1" w:rsidRDefault="2D3B30B1" w14:paraId="427CA862" w14:textId="5F28BC7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D3B30B1" w:rsidR="2D3B30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Buseta 30 Puestos </w:t>
            </w:r>
          </w:p>
        </w:tc>
        <w:tc>
          <w:tcPr>
            <w:tcW w:w="17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DB47A3B" w:rsidP="2D3B30B1" w:rsidRDefault="7DB47A3B" w14:paraId="7C7473B7" w14:textId="0CBFD764">
            <w:pPr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D3B30B1" w:rsidR="7DB47A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$ XXXXXX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D3B30B1" w:rsidP="2D3B30B1" w:rsidRDefault="2D3B30B1" w14:paraId="0F80BE92" w14:textId="3A4CF7CC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D3B30B1" w:rsidR="2D3B30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1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1AD2D7F" w:rsidP="2D3B30B1" w:rsidRDefault="41AD2D7F" w14:paraId="4F0F7C99" w14:textId="49CC34DA">
            <w:pPr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D3B30B1" w:rsidR="41AD2D7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$ XXXXXX</w:t>
            </w:r>
          </w:p>
          <w:p w:rsidR="2D3B30B1" w:rsidP="2D3B30B1" w:rsidRDefault="2D3B30B1" w14:paraId="5EACDF4E" w14:textId="6E7B2174">
            <w:pPr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</w:tr>
      <w:tr w:rsidR="2D3B30B1" w:rsidTr="2D3B30B1" w14:paraId="76317C05">
        <w:trPr>
          <w:trHeight w:val="285"/>
        </w:trPr>
        <w:tc>
          <w:tcPr>
            <w:tcW w:w="6960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2D3B30B1" w:rsidP="2D3B30B1" w:rsidRDefault="2D3B30B1" w14:paraId="067F60C2" w14:textId="78F3DDAD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D3B30B1" w:rsidR="2D3B30B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Costo total estimado mensual</w:t>
            </w:r>
          </w:p>
        </w:tc>
        <w:tc>
          <w:tcPr>
            <w:tcW w:w="1875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D3B30B1" w:rsidP="2D3B30B1" w:rsidRDefault="2D3B30B1" w14:paraId="718D6E89" w14:textId="0E90EB3B">
            <w:pPr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  <w:p w:rsidR="5E78E6AD" w:rsidP="2D3B30B1" w:rsidRDefault="5E78E6AD" w14:paraId="0CB37B0C" w14:textId="5FA1FAAB">
            <w:pPr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D3B30B1" w:rsidR="5E78E6A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$ XXXXXX</w:t>
            </w:r>
          </w:p>
        </w:tc>
      </w:tr>
      <w:tr w:rsidR="2D3B30B1" w:rsidTr="2D3B30B1" w14:paraId="77A97239">
        <w:trPr>
          <w:trHeight w:val="285"/>
        </w:trPr>
        <w:tc>
          <w:tcPr>
            <w:tcW w:w="6960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2D3B30B1" w:rsidP="2D3B30B1" w:rsidRDefault="2D3B30B1" w14:paraId="033BA97B" w14:textId="3BAB4695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D3B30B1" w:rsidR="2D3B30B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Costo total estimado para 9 meses</w:t>
            </w:r>
          </w:p>
        </w:tc>
        <w:tc>
          <w:tcPr>
            <w:tcW w:w="1875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33E9CC3" w:rsidP="2D3B30B1" w:rsidRDefault="633E9CC3" w14:paraId="00DD83C4" w14:textId="4A498A5A">
            <w:pPr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D3B30B1" w:rsidR="633E9CC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$</w:t>
            </w:r>
            <w:r w:rsidRPr="2D3B30B1" w:rsidR="633E9CC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X</w:t>
            </w:r>
            <w:r w:rsidRPr="2D3B30B1" w:rsidR="633E9CC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XXXXX</w:t>
            </w:r>
          </w:p>
        </w:tc>
      </w:tr>
    </w:tbl>
    <w:p w:rsidR="0058248F" w:rsidP="00C75BF9" w:rsidRDefault="0058248F" w14:paraId="014956B2" w14:textId="0DE2B4E3">
      <w:pPr>
        <w:spacing w:after="120"/>
        <w:jc w:val="both"/>
        <w:rPr>
          <w:rFonts w:ascii="Proxima Nova Lt" w:hAnsi="Proxima Nova Lt" w:cs="Arial"/>
          <w:b w:val="1"/>
          <w:bCs w:val="1"/>
          <w:sz w:val="20"/>
          <w:szCs w:val="20"/>
          <w:lang w:val="es-ES"/>
        </w:rPr>
      </w:pPr>
      <w:bookmarkStart w:name="_Hlk201250576" w:id="2"/>
    </w:p>
    <w:p w:rsidR="0058248F" w:rsidP="00167F52" w:rsidRDefault="0058248F" w14:paraId="72EC527B" w14:textId="77777777">
      <w:pPr>
        <w:pStyle w:val="Heading2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  <w:lang w:val="es-CO"/>
        </w:rPr>
      </w:pPr>
    </w:p>
    <w:p w:rsidRPr="00167F52" w:rsidR="00AA2572" w:rsidP="00167F52" w:rsidRDefault="004325E8" w14:paraId="7EFC2096" w14:textId="173F4FFD">
      <w:pPr>
        <w:pStyle w:val="Heading2"/>
        <w:numPr>
          <w:ilvl w:val="0"/>
          <w:numId w:val="0"/>
        </w:numPr>
        <w:rPr>
          <w:rFonts w:asciiTheme="majorHAnsi" w:hAnsiTheme="majorHAnsi" w:cstheme="majorHAnsi"/>
          <w:b w:val="0"/>
          <w:bCs w:val="0"/>
          <w:sz w:val="22"/>
          <w:szCs w:val="22"/>
          <w:lang w:val="es-CO"/>
        </w:rPr>
      </w:pPr>
      <w:r w:rsidRPr="00167F52">
        <w:rPr>
          <w:rFonts w:asciiTheme="majorHAnsi" w:hAnsiTheme="majorHAnsi" w:cstheme="majorHAnsi"/>
          <w:sz w:val="22"/>
          <w:szCs w:val="22"/>
          <w:lang w:val="es-CO"/>
        </w:rPr>
        <w:t>Anexo: Pre</w:t>
      </w:r>
      <w:r w:rsidRPr="00167F52" w:rsidR="000E2C8B">
        <w:rPr>
          <w:rFonts w:asciiTheme="majorHAnsi" w:hAnsiTheme="majorHAnsi" w:cstheme="majorHAnsi"/>
          <w:sz w:val="22"/>
          <w:szCs w:val="22"/>
          <w:lang w:val="es-CO"/>
        </w:rPr>
        <w:t>cios</w:t>
      </w:r>
      <w:r w:rsidRPr="00167F52">
        <w:rPr>
          <w:rFonts w:asciiTheme="majorHAnsi" w:hAnsiTheme="majorHAnsi" w:cstheme="majorHAnsi"/>
          <w:sz w:val="22"/>
          <w:szCs w:val="22"/>
          <w:lang w:val="es-CO"/>
        </w:rPr>
        <w:t xml:space="preserve"> en MS Excel</w:t>
      </w:r>
      <w:bookmarkEnd w:id="2"/>
    </w:p>
    <w:sectPr w:rsidRPr="00167F52" w:rsidR="00AA2572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1562" w:rsidP="00AA2572" w:rsidRDefault="004A1562" w14:paraId="42D0718D" w14:textId="77777777">
      <w:r>
        <w:separator/>
      </w:r>
    </w:p>
  </w:endnote>
  <w:endnote w:type="continuationSeparator" w:id="0">
    <w:p w:rsidR="004A1562" w:rsidP="00AA2572" w:rsidRDefault="004A1562" w14:paraId="2AADB4C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Lt">
    <w:altName w:val="Tahoma"/>
    <w:charset w:val="00"/>
    <w:family w:val="modern"/>
    <w:pitch w:val="variable"/>
    <w:sig w:usb0="A00002EF" w:usb1="5000E0F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1562" w:rsidP="00AA2572" w:rsidRDefault="004A1562" w14:paraId="0B2A266B" w14:textId="77777777">
      <w:r>
        <w:separator/>
      </w:r>
    </w:p>
  </w:footnote>
  <w:footnote w:type="continuationSeparator" w:id="0">
    <w:p w:rsidR="004A1562" w:rsidP="00AA2572" w:rsidRDefault="004A1562" w14:paraId="77D424C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31E45"/>
    <w:multiLevelType w:val="hybridMultilevel"/>
    <w:tmpl w:val="9B14DD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B0125"/>
    <w:multiLevelType w:val="hybridMultilevel"/>
    <w:tmpl w:val="7938F4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955B8"/>
    <w:multiLevelType w:val="hybridMultilevel"/>
    <w:tmpl w:val="7938F4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A2F00"/>
    <w:multiLevelType w:val="hybridMultilevel"/>
    <w:tmpl w:val="773E27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C0443"/>
    <w:multiLevelType w:val="hybridMultilevel"/>
    <w:tmpl w:val="27E608A4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DE21DC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016424124">
    <w:abstractNumId w:val="5"/>
  </w:num>
  <w:num w:numId="2" w16cid:durableId="1433011638">
    <w:abstractNumId w:val="3"/>
  </w:num>
  <w:num w:numId="3" w16cid:durableId="617835628">
    <w:abstractNumId w:val="1"/>
  </w:num>
  <w:num w:numId="4" w16cid:durableId="1206141483">
    <w:abstractNumId w:val="2"/>
  </w:num>
  <w:num w:numId="5" w16cid:durableId="260770270">
    <w:abstractNumId w:val="0"/>
  </w:num>
  <w:num w:numId="6" w16cid:durableId="1959871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72"/>
    <w:rsid w:val="000230DF"/>
    <w:rsid w:val="0004299C"/>
    <w:rsid w:val="00095CFE"/>
    <w:rsid w:val="000E2C8B"/>
    <w:rsid w:val="00122A51"/>
    <w:rsid w:val="00165543"/>
    <w:rsid w:val="00167F52"/>
    <w:rsid w:val="001704F6"/>
    <w:rsid w:val="00170FCF"/>
    <w:rsid w:val="001B5C87"/>
    <w:rsid w:val="001F55A9"/>
    <w:rsid w:val="002469A2"/>
    <w:rsid w:val="002660F5"/>
    <w:rsid w:val="002C771B"/>
    <w:rsid w:val="002D2EC1"/>
    <w:rsid w:val="003214FD"/>
    <w:rsid w:val="00323206"/>
    <w:rsid w:val="0037469C"/>
    <w:rsid w:val="00394A0B"/>
    <w:rsid w:val="004325E8"/>
    <w:rsid w:val="00471680"/>
    <w:rsid w:val="004A1562"/>
    <w:rsid w:val="004B63A0"/>
    <w:rsid w:val="004D399F"/>
    <w:rsid w:val="004F6D03"/>
    <w:rsid w:val="005143C7"/>
    <w:rsid w:val="00534810"/>
    <w:rsid w:val="00543441"/>
    <w:rsid w:val="0058248F"/>
    <w:rsid w:val="005C5C72"/>
    <w:rsid w:val="005D117D"/>
    <w:rsid w:val="0061788F"/>
    <w:rsid w:val="00647887"/>
    <w:rsid w:val="00677A50"/>
    <w:rsid w:val="00692BDF"/>
    <w:rsid w:val="006B37F8"/>
    <w:rsid w:val="006B77A9"/>
    <w:rsid w:val="007208C5"/>
    <w:rsid w:val="00726E30"/>
    <w:rsid w:val="00762E90"/>
    <w:rsid w:val="007B2CD7"/>
    <w:rsid w:val="007E7344"/>
    <w:rsid w:val="007F3C11"/>
    <w:rsid w:val="007F75F8"/>
    <w:rsid w:val="00812135"/>
    <w:rsid w:val="00852469"/>
    <w:rsid w:val="0086FE5A"/>
    <w:rsid w:val="008D555A"/>
    <w:rsid w:val="008F21B6"/>
    <w:rsid w:val="00934A10"/>
    <w:rsid w:val="00947DD1"/>
    <w:rsid w:val="009573E2"/>
    <w:rsid w:val="0096069A"/>
    <w:rsid w:val="00965B9A"/>
    <w:rsid w:val="009727C3"/>
    <w:rsid w:val="009739CF"/>
    <w:rsid w:val="00976752"/>
    <w:rsid w:val="00A3273C"/>
    <w:rsid w:val="00A42FD2"/>
    <w:rsid w:val="00A466E8"/>
    <w:rsid w:val="00A62D4E"/>
    <w:rsid w:val="00A63A38"/>
    <w:rsid w:val="00AA2572"/>
    <w:rsid w:val="00AB1275"/>
    <w:rsid w:val="00AB4F86"/>
    <w:rsid w:val="00AF5B85"/>
    <w:rsid w:val="00B56B39"/>
    <w:rsid w:val="00B62A38"/>
    <w:rsid w:val="00B64140"/>
    <w:rsid w:val="00B83918"/>
    <w:rsid w:val="00BC4C9D"/>
    <w:rsid w:val="00BE48C3"/>
    <w:rsid w:val="00C35C5E"/>
    <w:rsid w:val="00C5652C"/>
    <w:rsid w:val="00C74B20"/>
    <w:rsid w:val="00C75BF9"/>
    <w:rsid w:val="00C77208"/>
    <w:rsid w:val="00D33511"/>
    <w:rsid w:val="00D47214"/>
    <w:rsid w:val="00D645B9"/>
    <w:rsid w:val="00D97F18"/>
    <w:rsid w:val="00DD359C"/>
    <w:rsid w:val="00E32D7B"/>
    <w:rsid w:val="00EA4566"/>
    <w:rsid w:val="00F12BFB"/>
    <w:rsid w:val="00F3580F"/>
    <w:rsid w:val="00F63D04"/>
    <w:rsid w:val="00F736DA"/>
    <w:rsid w:val="044794D4"/>
    <w:rsid w:val="077BC373"/>
    <w:rsid w:val="18855DF7"/>
    <w:rsid w:val="1A0E0902"/>
    <w:rsid w:val="1DEACF7B"/>
    <w:rsid w:val="24A48A60"/>
    <w:rsid w:val="24A48A60"/>
    <w:rsid w:val="251DE63E"/>
    <w:rsid w:val="2D3B30B1"/>
    <w:rsid w:val="32F98FFB"/>
    <w:rsid w:val="3B0DC423"/>
    <w:rsid w:val="3DEE8293"/>
    <w:rsid w:val="3F7DF269"/>
    <w:rsid w:val="3F89EC40"/>
    <w:rsid w:val="41AD2D7F"/>
    <w:rsid w:val="434775B6"/>
    <w:rsid w:val="44DD49F2"/>
    <w:rsid w:val="4DCA16DE"/>
    <w:rsid w:val="55AA241D"/>
    <w:rsid w:val="5624C6DC"/>
    <w:rsid w:val="5914E7B9"/>
    <w:rsid w:val="5E78E6AD"/>
    <w:rsid w:val="6039B0AC"/>
    <w:rsid w:val="633E9CC3"/>
    <w:rsid w:val="696C4027"/>
    <w:rsid w:val="716A2E26"/>
    <w:rsid w:val="71CC6E81"/>
    <w:rsid w:val="7B079075"/>
    <w:rsid w:val="7DB4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A6D49"/>
  <w15:chartTrackingRefBased/>
  <w15:docId w15:val="{D65FF5E5-8401-4C8B-9718-7CC4EA1A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3441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72"/>
    <w:pPr>
      <w:keepNext/>
      <w:keepLines/>
      <w:numPr>
        <w:numId w:val="1"/>
      </w:numPr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A257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es-ES" w:eastAsia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57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57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57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57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57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57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57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A2572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styleId="Heading2Char" w:customStyle="1">
    <w:name w:val="Heading 2 Char"/>
    <w:basedOn w:val="DefaultParagraphFont"/>
    <w:link w:val="Heading2"/>
    <w:rsid w:val="00AA2572"/>
    <w:rPr>
      <w:rFonts w:ascii="Arial" w:hAnsi="Arial" w:eastAsia="Times New Roman" w:cs="Arial"/>
      <w:b/>
      <w:bCs/>
      <w:i/>
      <w:iCs/>
      <w:kern w:val="0"/>
      <w:sz w:val="28"/>
      <w:szCs w:val="28"/>
      <w:lang w:val="es-ES" w:eastAsia="es-ES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A2572"/>
    <w:rPr>
      <w:rFonts w:asciiTheme="majorHAnsi" w:hAnsiTheme="majorHAnsi" w:eastAsiaTheme="majorEastAsia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A2572"/>
    <w:rPr>
      <w:rFonts w:asciiTheme="majorHAnsi" w:hAnsiTheme="majorHAnsi" w:eastAsiaTheme="majorEastAsia" w:cstheme="majorBidi"/>
      <w:i/>
      <w:iCs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A2572"/>
    <w:rPr>
      <w:rFonts w:asciiTheme="majorHAnsi" w:hAnsiTheme="majorHAnsi" w:eastAsiaTheme="majorEastAsia" w:cstheme="majorBidi"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A2572"/>
    <w:rPr>
      <w:rFonts w:asciiTheme="majorHAnsi" w:hAnsiTheme="majorHAnsi" w:eastAsiaTheme="majorEastAsia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A2572"/>
    <w:rPr>
      <w:rFonts w:asciiTheme="majorHAnsi" w:hAnsiTheme="majorHAnsi" w:eastAsiaTheme="majorEastAsia" w:cstheme="majorBidi"/>
      <w:i/>
      <w:iCs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A2572"/>
    <w:rPr>
      <w:rFonts w:asciiTheme="majorHAnsi" w:hAnsiTheme="majorHAnsi" w:eastAsiaTheme="majorEastAsia" w:cstheme="majorBidi"/>
      <w:color w:val="272727" w:themeColor="text1" w:themeTint="D8"/>
      <w:kern w:val="0"/>
      <w:sz w:val="21"/>
      <w:szCs w:val="21"/>
      <w:lang w:val="en-US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A2572"/>
    <w:rPr>
      <w:rFonts w:asciiTheme="majorHAnsi" w:hAnsiTheme="majorHAnsi" w:eastAsiaTheme="majorEastAsia" w:cstheme="majorBidi"/>
      <w:i/>
      <w:iCs/>
      <w:color w:val="272727" w:themeColor="text1" w:themeTint="D8"/>
      <w:kern w:val="0"/>
      <w:sz w:val="21"/>
      <w:szCs w:val="21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A2572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AA2572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AA2572"/>
    <w:rPr>
      <w:smallCaps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AA2572"/>
    <w:pPr>
      <w:widowControl w:val="0"/>
      <w:snapToGrid w:val="0"/>
    </w:pPr>
    <w:rPr>
      <w:rFonts w:ascii="Times New Roman" w:hAnsi="Times New Roman" w:eastAsia="Times New Roman" w:cs="Times New Roman"/>
      <w:sz w:val="20"/>
      <w:szCs w:val="20"/>
      <w:lang w:val="es-ES_tradnl" w:eastAsia="es-ES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AA2572"/>
    <w:rPr>
      <w:rFonts w:ascii="Times New Roman" w:hAnsi="Times New Roman" w:eastAsia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ListParagraph">
    <w:name w:val="List Paragraph"/>
    <w:aliases w:val="Fluvial1,Ha,titulo 3,HOJA,Bolita,Párrafo de lista4,BOLADEF,Párrafo de lista3,Párrafo de lista21,BOLA,Nivel 1 OS,Bullets,List Paragraph (numbered (a)),References,WB List Paragraph,Dot pt,F5 List Paragraph,List Paragraph1,No Spacing1,Flor"/>
    <w:basedOn w:val="Normal"/>
    <w:link w:val="ListParagraphChar"/>
    <w:uiPriority w:val="34"/>
    <w:qFormat/>
    <w:rsid w:val="00167F52"/>
    <w:pPr>
      <w:ind w:left="720"/>
      <w:contextualSpacing/>
    </w:pPr>
  </w:style>
  <w:style w:type="character" w:styleId="ListParagraphChar" w:customStyle="1">
    <w:name w:val="List Paragraph Char"/>
    <w:aliases w:val="Fluvial1 Char,Ha Char,titulo 3 Char,HOJA Char,Bolita Char,Párrafo de lista4 Char,BOLADEF Char,Párrafo de lista3 Char,Párrafo de lista21 Char,BOLA Char,Nivel 1 OS Char,Bullets Char,List Paragraph (numbered (a)) Char,References Char"/>
    <w:link w:val="ListParagraph"/>
    <w:uiPriority w:val="34"/>
    <w:qFormat/>
    <w:rsid w:val="00167F52"/>
    <w:rPr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214FD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214FD"/>
    <w:rPr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214FD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214FD"/>
    <w:rPr>
      <w:kern w:val="0"/>
      <w:sz w:val="24"/>
      <w:szCs w:val="24"/>
      <w:lang w:val="en-US"/>
      <w14:ligatures w14:val="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6208a74-eeac-48da-b47d-ec5a26b5d6f5" xsi:nil="true"/>
    <lcf76f155ced4ddcb4097134ff3c332f xmlns="b6208a74-eeac-48da-b47d-ec5a26b5d6f5">
      <Terms xmlns="http://schemas.microsoft.com/office/infopath/2007/PartnerControls"/>
    </lcf76f155ced4ddcb4097134ff3c332f>
    <TaxCatchAll xmlns="940d24ee-fb87-4eff-877e-9eb8ef491d0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3DE0F488B14BB0122CF2E01DB765" ma:contentTypeVersion="18" ma:contentTypeDescription="Create a new document." ma:contentTypeScope="" ma:versionID="b9974dc9d7252abb5d2ea06031036653">
  <xsd:schema xmlns:xsd="http://www.w3.org/2001/XMLSchema" xmlns:xs="http://www.w3.org/2001/XMLSchema" xmlns:p="http://schemas.microsoft.com/office/2006/metadata/properties" xmlns:ns1="http://schemas.microsoft.com/sharepoint/v3" xmlns:ns2="b6208a74-eeac-48da-b47d-ec5a26b5d6f5" xmlns:ns3="940d24ee-fb87-4eff-877e-9eb8ef491d08" targetNamespace="http://schemas.microsoft.com/office/2006/metadata/properties" ma:root="true" ma:fieldsID="3a0b88ca9c4639507cd5d7e804dac107" ns1:_="" ns2:_="" ns3:_="">
    <xsd:import namespace="http://schemas.microsoft.com/sharepoint/v3"/>
    <xsd:import namespace="b6208a74-eeac-48da-b47d-ec5a26b5d6f5"/>
    <xsd:import namespace="940d24ee-fb87-4eff-877e-9eb8ef491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08a74-eeac-48da-b47d-ec5a26b5d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17aa33-7277-4207-9add-0662151db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d24ee-fb87-4eff-877e-9eb8ef491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12d10-cb92-45d0-a0ad-356c90454c59}" ma:internalName="TaxCatchAll" ma:showField="CatchAllData" ma:web="940d24ee-fb87-4eff-877e-9eb8ef491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436DB7-B154-4C7A-BC41-64F2ADCE03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875994-1FA7-44E8-BAC4-7F7340DE20A6}">
  <ds:schemaRefs>
    <ds:schemaRef ds:uri="http://schemas.microsoft.com/office/2006/metadata/properties"/>
    <ds:schemaRef ds:uri="http://schemas.microsoft.com/office/infopath/2007/PartnerControls"/>
    <ds:schemaRef ds:uri="b6208a74-eeac-48da-b47d-ec5a26b5d6f5"/>
    <ds:schemaRef ds:uri="940d24ee-fb87-4eff-877e-9eb8ef491d0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BB170B9-06E4-462C-A798-601506D2D9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Lara</dc:creator>
  <keywords/>
  <dc:description/>
  <lastModifiedBy>Elkin Ramirez</lastModifiedBy>
  <revision>73</revision>
  <dcterms:created xsi:type="dcterms:W3CDTF">2023-07-05T22:30:00.0000000Z</dcterms:created>
  <dcterms:modified xsi:type="dcterms:W3CDTF">2026-03-25T21:02:29.9213671Z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0x01010016FA3DE0F488B14BB0122CF2E01DB765</vt:lpwstr>
  </property>
  <property fmtid="{D5CDD505-2E9C-101B-9397-08002B2CF9AE}" pid="3" name="MediaServiceImageTags">
    <vt:lpwstr/>
  </property>
</Properties>
</file>